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3864" w14:textId="77777777" w:rsidR="002F5477" w:rsidRDefault="00BD795D" w:rsidP="00BD795D">
      <w:pPr>
        <w:tabs>
          <w:tab w:val="left" w:pos="360"/>
        </w:tabs>
        <w:spacing w:after="0" w:line="240" w:lineRule="auto"/>
        <w:rPr>
          <w:rFonts w:ascii="Times New Roman" w:hAnsi="Times New Roman" w:cs="Times New Roman"/>
          <w:sz w:val="24"/>
        </w:rPr>
      </w:pPr>
      <w:r w:rsidRPr="009705FB">
        <w:rPr>
          <w:rFonts w:ascii="Times New Roman" w:hAnsi="Times New Roman" w:cs="Times New Roman"/>
          <w:sz w:val="24"/>
        </w:rPr>
        <w:t xml:space="preserve">LOC 31                                             </w:t>
      </w:r>
    </w:p>
    <w:p w14:paraId="4641902E" w14:textId="2D886FBC" w:rsidR="00BD795D" w:rsidRPr="009705FB" w:rsidRDefault="00BD795D" w:rsidP="002F5477">
      <w:pPr>
        <w:tabs>
          <w:tab w:val="left" w:pos="360"/>
        </w:tabs>
        <w:spacing w:after="0" w:line="240" w:lineRule="auto"/>
        <w:jc w:val="center"/>
        <w:rPr>
          <w:rFonts w:ascii="Times New Roman" w:hAnsi="Times New Roman" w:cs="Times New Roman"/>
          <w:sz w:val="24"/>
        </w:rPr>
      </w:pPr>
      <w:r w:rsidRPr="009705FB">
        <w:rPr>
          <w:rFonts w:ascii="Times New Roman" w:hAnsi="Times New Roman" w:cs="Times New Roman"/>
          <w:sz w:val="24"/>
        </w:rPr>
        <w:t xml:space="preserve">Jesus heals </w:t>
      </w:r>
      <w:r w:rsidR="00710A2B" w:rsidRPr="009705FB">
        <w:rPr>
          <w:rFonts w:ascii="Times New Roman" w:hAnsi="Times New Roman" w:cs="Times New Roman"/>
          <w:sz w:val="24"/>
        </w:rPr>
        <w:t xml:space="preserve">the </w:t>
      </w:r>
      <w:r w:rsidRPr="009705FB">
        <w:rPr>
          <w:rFonts w:ascii="Times New Roman" w:hAnsi="Times New Roman" w:cs="Times New Roman"/>
          <w:sz w:val="24"/>
        </w:rPr>
        <w:t>Centurion’s Servant</w:t>
      </w:r>
    </w:p>
    <w:p w14:paraId="5C450EB3" w14:textId="77777777" w:rsidR="00BD795D" w:rsidRPr="009705FB" w:rsidRDefault="00BD795D" w:rsidP="00BD795D">
      <w:pPr>
        <w:tabs>
          <w:tab w:val="left" w:pos="360"/>
        </w:tabs>
        <w:spacing w:after="0" w:line="240" w:lineRule="auto"/>
        <w:jc w:val="center"/>
        <w:rPr>
          <w:rFonts w:ascii="Times New Roman" w:hAnsi="Times New Roman" w:cs="Times New Roman"/>
          <w:sz w:val="24"/>
        </w:rPr>
      </w:pPr>
      <w:r w:rsidRPr="009705FB">
        <w:rPr>
          <w:rFonts w:ascii="Times New Roman" w:hAnsi="Times New Roman" w:cs="Times New Roman"/>
          <w:sz w:val="24"/>
        </w:rPr>
        <w:t>Matthew 8:5-13; Luke 7:1-10</w:t>
      </w:r>
    </w:p>
    <w:p w14:paraId="6051C8A2" w14:textId="77777777" w:rsidR="00BD795D" w:rsidRPr="009705FB" w:rsidRDefault="00BD795D" w:rsidP="00BD795D">
      <w:pPr>
        <w:tabs>
          <w:tab w:val="left" w:pos="360"/>
        </w:tabs>
        <w:spacing w:after="0" w:line="240" w:lineRule="auto"/>
        <w:jc w:val="center"/>
        <w:rPr>
          <w:rFonts w:ascii="Times New Roman" w:hAnsi="Times New Roman" w:cs="Times New Roman"/>
          <w:sz w:val="24"/>
        </w:rPr>
      </w:pPr>
    </w:p>
    <w:p w14:paraId="3C8AE65D" w14:textId="0F61B28A" w:rsidR="00BD795D" w:rsidRPr="009705FB" w:rsidRDefault="005817A3" w:rsidP="00BD795D">
      <w:pPr>
        <w:tabs>
          <w:tab w:val="left" w:pos="360"/>
        </w:tabs>
        <w:spacing w:after="0" w:line="240" w:lineRule="auto"/>
        <w:ind w:firstLine="720"/>
        <w:rPr>
          <w:rFonts w:ascii="Times New Roman" w:hAnsi="Times New Roman" w:cs="Times New Roman"/>
          <w:sz w:val="24"/>
        </w:rPr>
      </w:pPr>
      <w:r w:rsidRPr="009705FB">
        <w:rPr>
          <w:rFonts w:ascii="Times New Roman" w:hAnsi="Times New Roman" w:cs="Times New Roman"/>
          <w:sz w:val="24"/>
        </w:rPr>
        <w:t>Jesus returned to Capernaum.  In the town lived a Roman centurion with a servant who was seriously tormented with palsy and close to death.  When he heard that Jesus was back in town, he asked the elders of the city to ask Jesus to come and heal his servant.  The elders immediately went to Jesus.</w:t>
      </w:r>
    </w:p>
    <w:p w14:paraId="37B44CC3" w14:textId="77777777" w:rsidR="005817A3" w:rsidRPr="009705FB" w:rsidRDefault="005817A3" w:rsidP="00BD795D">
      <w:pPr>
        <w:tabs>
          <w:tab w:val="left" w:pos="360"/>
        </w:tabs>
        <w:spacing w:after="0" w:line="240" w:lineRule="auto"/>
        <w:ind w:firstLine="720"/>
        <w:rPr>
          <w:rFonts w:ascii="Times New Roman" w:hAnsi="Times New Roman" w:cs="Times New Roman"/>
          <w:sz w:val="24"/>
        </w:rPr>
      </w:pPr>
      <w:r w:rsidRPr="009705FB">
        <w:rPr>
          <w:rFonts w:ascii="Times New Roman" w:hAnsi="Times New Roman" w:cs="Times New Roman"/>
          <w:sz w:val="24"/>
        </w:rPr>
        <w:t>“We ask you to help him, for he</w:t>
      </w:r>
      <w:r w:rsidR="00ED5759" w:rsidRPr="009705FB">
        <w:rPr>
          <w:rFonts w:ascii="Times New Roman" w:hAnsi="Times New Roman" w:cs="Times New Roman"/>
          <w:sz w:val="24"/>
        </w:rPr>
        <w:t xml:space="preserve"> is a worthy man,” they implored</w:t>
      </w:r>
      <w:r w:rsidRPr="009705FB">
        <w:rPr>
          <w:rFonts w:ascii="Times New Roman" w:hAnsi="Times New Roman" w:cs="Times New Roman"/>
          <w:sz w:val="24"/>
        </w:rPr>
        <w:t>.  “</w:t>
      </w:r>
      <w:r w:rsidR="00710A2B" w:rsidRPr="009705FB">
        <w:rPr>
          <w:rFonts w:ascii="Times New Roman" w:hAnsi="Times New Roman" w:cs="Times New Roman"/>
          <w:sz w:val="24"/>
        </w:rPr>
        <w:t>He loves our nation, and has built a synagogue for us.”</w:t>
      </w:r>
    </w:p>
    <w:p w14:paraId="1AF1998D" w14:textId="77777777" w:rsidR="00710A2B" w:rsidRPr="009705FB" w:rsidRDefault="00710A2B" w:rsidP="00710A2B">
      <w:pPr>
        <w:tabs>
          <w:tab w:val="left" w:pos="360"/>
        </w:tabs>
        <w:spacing w:after="0" w:line="240" w:lineRule="auto"/>
        <w:ind w:firstLine="720"/>
        <w:rPr>
          <w:rFonts w:ascii="Times New Roman" w:hAnsi="Times New Roman" w:cs="Times New Roman"/>
          <w:sz w:val="24"/>
        </w:rPr>
      </w:pPr>
      <w:r w:rsidRPr="009705FB">
        <w:rPr>
          <w:rFonts w:ascii="Times New Roman" w:hAnsi="Times New Roman" w:cs="Times New Roman"/>
          <w:sz w:val="24"/>
        </w:rPr>
        <w:t>Jesus went with the elders.  When the group was close to the centurion’s home, the centurion sent friends out to Jesus with a message.  “Lord, don’t trouble yourself, for I am not worthy that you should come under my roof; nor did I feel worthy to come to you myself.  Just say the word, and my servant will be healed.  I am a man under authority, and I have soldiers under me.  I say to one, ‘Go,’ and he goes; and say to another, ‘Come,’ and he comes; and to my servant, ‘Do this,’ and he does it.”</w:t>
      </w:r>
    </w:p>
    <w:p w14:paraId="419C7F5A" w14:textId="3B895D7F" w:rsidR="002173A3" w:rsidRPr="009705FB" w:rsidRDefault="00710A2B" w:rsidP="00710A2B">
      <w:pPr>
        <w:tabs>
          <w:tab w:val="left" w:pos="360"/>
        </w:tabs>
        <w:spacing w:after="0" w:line="240" w:lineRule="auto"/>
        <w:ind w:firstLine="720"/>
        <w:rPr>
          <w:rFonts w:ascii="Times New Roman" w:hAnsi="Times New Roman" w:cs="Times New Roman"/>
          <w:sz w:val="24"/>
        </w:rPr>
      </w:pPr>
      <w:r w:rsidRPr="009705FB">
        <w:rPr>
          <w:rFonts w:ascii="Times New Roman" w:hAnsi="Times New Roman" w:cs="Times New Roman"/>
          <w:sz w:val="24"/>
        </w:rPr>
        <w:t>Jesus marveled as he heard the message</w:t>
      </w:r>
      <w:r w:rsidR="002173A3" w:rsidRPr="009705FB">
        <w:rPr>
          <w:rFonts w:ascii="Times New Roman" w:hAnsi="Times New Roman" w:cs="Times New Roman"/>
          <w:sz w:val="24"/>
        </w:rPr>
        <w:t>.  He turned to the group that followed Him.  “I have not found such great faith in Israel.  I’m telling you, many shall come from the east and west, and shall sit down with Abraham, and Isaac, and Jacob in the kingdom of heaven.  But the children of the kingdom shall be cast into outer darkness.  There shall be weeping and gnashing of teeth.”</w:t>
      </w:r>
    </w:p>
    <w:p w14:paraId="2BCE8453" w14:textId="77777777" w:rsidR="002173A3" w:rsidRPr="009705FB" w:rsidRDefault="002173A3" w:rsidP="00710A2B">
      <w:pPr>
        <w:tabs>
          <w:tab w:val="left" w:pos="360"/>
        </w:tabs>
        <w:spacing w:after="0" w:line="240" w:lineRule="auto"/>
        <w:ind w:firstLine="720"/>
        <w:rPr>
          <w:rFonts w:ascii="Times New Roman" w:hAnsi="Times New Roman" w:cs="Times New Roman"/>
          <w:sz w:val="24"/>
        </w:rPr>
      </w:pPr>
      <w:r w:rsidRPr="009705FB">
        <w:rPr>
          <w:rFonts w:ascii="Times New Roman" w:hAnsi="Times New Roman" w:cs="Times New Roman"/>
          <w:sz w:val="24"/>
        </w:rPr>
        <w:t xml:space="preserve">Jesus then turned back to the messengers.  “Go your way.  As you have believed, so be it done to you.”  </w:t>
      </w:r>
    </w:p>
    <w:p w14:paraId="2CB73BD2" w14:textId="56073DE7" w:rsidR="00ED5759" w:rsidRPr="009705FB" w:rsidRDefault="002173A3" w:rsidP="00ED5759">
      <w:pPr>
        <w:tabs>
          <w:tab w:val="left" w:pos="360"/>
        </w:tabs>
        <w:spacing w:after="0" w:line="240" w:lineRule="auto"/>
        <w:ind w:firstLine="720"/>
        <w:rPr>
          <w:rFonts w:ascii="Times New Roman" w:hAnsi="Times New Roman" w:cs="Times New Roman"/>
          <w:sz w:val="24"/>
        </w:rPr>
      </w:pPr>
      <w:r w:rsidRPr="009705FB">
        <w:rPr>
          <w:rFonts w:ascii="Times New Roman" w:hAnsi="Times New Roman" w:cs="Times New Roman"/>
          <w:sz w:val="24"/>
        </w:rPr>
        <w:t>The messengers returned to their friend and found that the servant was completely healed.</w:t>
      </w:r>
    </w:p>
    <w:p w14:paraId="0C7EAEB3" w14:textId="674A61E0" w:rsidR="00ED5759" w:rsidRPr="009705FB" w:rsidRDefault="00ED5759" w:rsidP="00ED5759">
      <w:pPr>
        <w:tabs>
          <w:tab w:val="left" w:pos="360"/>
        </w:tabs>
        <w:spacing w:after="0" w:line="240" w:lineRule="auto"/>
        <w:ind w:firstLine="720"/>
        <w:rPr>
          <w:rFonts w:ascii="Times New Roman" w:hAnsi="Times New Roman" w:cs="Times New Roman"/>
          <w:sz w:val="24"/>
        </w:rPr>
      </w:pPr>
      <w:r w:rsidRPr="009705FB">
        <w:rPr>
          <w:rFonts w:ascii="Times New Roman" w:hAnsi="Times New Roman" w:cs="Times New Roman"/>
          <w:sz w:val="24"/>
        </w:rPr>
        <w:t>When Jesus spoke of people coming from the east and west, He foretold that the Gospel would be given to the whole world</w:t>
      </w:r>
      <w:r w:rsidR="00D31047" w:rsidRPr="009705FB">
        <w:rPr>
          <w:rFonts w:ascii="Times New Roman" w:hAnsi="Times New Roman" w:cs="Times New Roman"/>
          <w:sz w:val="24"/>
        </w:rPr>
        <w:t xml:space="preserve">, and those outside of Israel would accept the message of salvation and be part of His kingdom.  When He spoke of the </w:t>
      </w:r>
      <w:r w:rsidRPr="009705FB">
        <w:rPr>
          <w:rFonts w:ascii="Times New Roman" w:hAnsi="Times New Roman" w:cs="Times New Roman"/>
          <w:sz w:val="24"/>
        </w:rPr>
        <w:t xml:space="preserve">children of the kingdom being cast into outer darkness, He spoke of Israel.  </w:t>
      </w:r>
      <w:r w:rsidR="00D31047" w:rsidRPr="009705FB">
        <w:rPr>
          <w:rFonts w:ascii="Times New Roman" w:hAnsi="Times New Roman" w:cs="Times New Roman"/>
          <w:sz w:val="24"/>
        </w:rPr>
        <w:t>Jesus came to His own people, but many rejected Him.</w:t>
      </w:r>
    </w:p>
    <w:p w14:paraId="7300C079" w14:textId="77777777" w:rsidR="002173A3" w:rsidRPr="009705FB" w:rsidRDefault="002173A3" w:rsidP="002173A3">
      <w:pPr>
        <w:tabs>
          <w:tab w:val="left" w:pos="360"/>
        </w:tabs>
        <w:spacing w:after="0" w:line="240" w:lineRule="auto"/>
        <w:rPr>
          <w:rFonts w:ascii="Times New Roman" w:hAnsi="Times New Roman" w:cs="Times New Roman"/>
          <w:sz w:val="24"/>
        </w:rPr>
      </w:pPr>
      <w:r w:rsidRPr="009705FB">
        <w:rPr>
          <w:rFonts w:ascii="Times New Roman" w:hAnsi="Times New Roman" w:cs="Times New Roman"/>
          <w:sz w:val="24"/>
        </w:rPr>
        <w:t>____________________</w:t>
      </w:r>
    </w:p>
    <w:p w14:paraId="7EE4CBAD" w14:textId="666D8518" w:rsidR="00710A2B" w:rsidRPr="009705FB" w:rsidRDefault="0026074A" w:rsidP="002173A3">
      <w:pPr>
        <w:tabs>
          <w:tab w:val="left" w:pos="360"/>
        </w:tabs>
        <w:spacing w:after="0" w:line="240" w:lineRule="auto"/>
        <w:rPr>
          <w:rFonts w:ascii="Times New Roman" w:hAnsi="Times New Roman" w:cs="Times New Roman"/>
          <w:sz w:val="24"/>
        </w:rPr>
      </w:pPr>
      <w:r w:rsidRPr="009705FB">
        <w:rPr>
          <w:rFonts w:ascii="Times New Roman" w:hAnsi="Times New Roman" w:cs="Times New Roman"/>
          <w:sz w:val="24"/>
        </w:rPr>
        <w:t xml:space="preserve">A centurion was a Roman officer over 100 soldiers.  He achieved his status through </w:t>
      </w:r>
      <w:r w:rsidR="00ED5759" w:rsidRPr="009705FB">
        <w:rPr>
          <w:rFonts w:ascii="Times New Roman" w:hAnsi="Times New Roman" w:cs="Times New Roman"/>
          <w:sz w:val="24"/>
        </w:rPr>
        <w:t xml:space="preserve">great </w:t>
      </w:r>
      <w:r w:rsidRPr="009705FB">
        <w:rPr>
          <w:rFonts w:ascii="Times New Roman" w:hAnsi="Times New Roman" w:cs="Times New Roman"/>
          <w:sz w:val="24"/>
        </w:rPr>
        <w:t>courage and skill.  The centurion led his men in battle from the front and fought alongside them.</w:t>
      </w:r>
      <w:r w:rsidR="00ED5759" w:rsidRPr="009705FB">
        <w:rPr>
          <w:rFonts w:ascii="Times New Roman" w:hAnsi="Times New Roman" w:cs="Times New Roman"/>
          <w:sz w:val="24"/>
        </w:rPr>
        <w:t xml:space="preserve">  The army was his entire life, and he did not marry until he retired.</w:t>
      </w:r>
    </w:p>
    <w:p w14:paraId="2A66B771" w14:textId="77777777" w:rsidR="00560F7E" w:rsidRPr="009705FB" w:rsidRDefault="00560F7E" w:rsidP="00BD795D">
      <w:pPr>
        <w:rPr>
          <w:rFonts w:ascii="Times New Roman" w:hAnsi="Times New Roman" w:cs="Times New Roman"/>
        </w:rPr>
      </w:pPr>
    </w:p>
    <w:sectPr w:rsidR="00560F7E" w:rsidRPr="009705FB" w:rsidSect="00412EC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EC3"/>
    <w:rsid w:val="00183BCC"/>
    <w:rsid w:val="002173A3"/>
    <w:rsid w:val="0026074A"/>
    <w:rsid w:val="002F5477"/>
    <w:rsid w:val="00412EC3"/>
    <w:rsid w:val="00560F7E"/>
    <w:rsid w:val="005817A3"/>
    <w:rsid w:val="00710A2B"/>
    <w:rsid w:val="008B47B9"/>
    <w:rsid w:val="009705FB"/>
    <w:rsid w:val="009977D1"/>
    <w:rsid w:val="00B446CD"/>
    <w:rsid w:val="00BD795D"/>
    <w:rsid w:val="00D03D15"/>
    <w:rsid w:val="00D31047"/>
    <w:rsid w:val="00ED5759"/>
    <w:rsid w:val="00F87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4FEC0"/>
  <w15:chartTrackingRefBased/>
  <w15:docId w15:val="{B6CAE713-DD87-4A1B-A9C9-4B8EBEA5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9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3</cp:revision>
  <dcterms:created xsi:type="dcterms:W3CDTF">2022-09-02T16:23:00Z</dcterms:created>
  <dcterms:modified xsi:type="dcterms:W3CDTF">2022-09-02T16:28:00Z</dcterms:modified>
</cp:coreProperties>
</file>